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22A3" w14:textId="19099DDC" w:rsidR="008D6335" w:rsidRDefault="00576A53" w:rsidP="00296946">
      <w:pPr>
        <w:pStyle w:val="Heading1"/>
      </w:pPr>
      <w:r>
        <w:t>Peer Review</w:t>
      </w:r>
    </w:p>
    <w:p w14:paraId="0943DC62" w14:textId="77777777" w:rsidR="00576A53" w:rsidRDefault="00576A53" w:rsidP="00576A53">
      <w:r>
        <w:t xml:space="preserve">Joanna </w:t>
      </w:r>
      <w:proofErr w:type="spellStart"/>
      <w:r>
        <w:t>Szram</w:t>
      </w:r>
      <w:proofErr w:type="spellEnd"/>
      <w:r>
        <w:t xml:space="preserve"> MBChB MA MSc PhD FRCP PGDip (ULT); Deputy PG Dean, HEE S London</w:t>
      </w:r>
    </w:p>
    <w:p w14:paraId="0B6A63FC" w14:textId="77777777" w:rsidR="00576A53" w:rsidRDefault="00576A53" w:rsidP="00576A53">
      <w:r>
        <w:t>jo.szram@hee.nhs.uk</w:t>
      </w:r>
    </w:p>
    <w:p w14:paraId="0B8A7FDC" w14:textId="77777777" w:rsidR="00576A53" w:rsidRDefault="00576A53" w:rsidP="00576A53">
      <w:r>
        <w:t>Submitted 11.04.2020</w:t>
      </w:r>
    </w:p>
    <w:p w14:paraId="5B57CF12" w14:textId="77777777" w:rsidR="00576A53" w:rsidRDefault="00576A53" w:rsidP="00576A53">
      <w:r>
        <w:t>Subject - topical, important. It is an education article so other sections not relevant. Good references.</w:t>
      </w:r>
    </w:p>
    <w:p w14:paraId="52AFCF90" w14:textId="77777777" w:rsidR="00576A53" w:rsidRDefault="00576A53" w:rsidP="00576A53">
      <w:r>
        <w:t>A few suggestions mainly typographical and style:</w:t>
      </w:r>
    </w:p>
    <w:p w14:paraId="3DBAA1FA" w14:textId="77777777" w:rsidR="00576A53" w:rsidRDefault="00576A53" w:rsidP="00576A53">
      <w:r>
        <w:t>1. program should be spelt programme</w:t>
      </w:r>
    </w:p>
    <w:p w14:paraId="3BE4C56B" w14:textId="77777777" w:rsidR="00576A53" w:rsidRDefault="00576A53" w:rsidP="00576A53">
      <w:r>
        <w:t>2. Suggest sentence should read: There may be a direct relationship between the programme and awareness.....</w:t>
      </w:r>
    </w:p>
    <w:p w14:paraId="52766C4B" w14:textId="77777777" w:rsidR="00576A53" w:rsidRDefault="00576A53" w:rsidP="00576A53">
      <w:r>
        <w:t xml:space="preserve">3. suggest change apex bodies to a more common term such as </w:t>
      </w:r>
      <w:proofErr w:type="spellStart"/>
      <w:r>
        <w:t>organisational</w:t>
      </w:r>
      <w:proofErr w:type="spellEnd"/>
      <w:r>
        <w:t xml:space="preserve"> bodies (</w:t>
      </w:r>
      <w:proofErr w:type="spellStart"/>
      <w:r>
        <w:t>i</w:t>
      </w:r>
      <w:proofErr w:type="spellEnd"/>
      <w:r>
        <w:t xml:space="preserve"> have never heard of apex bodies)</w:t>
      </w:r>
    </w:p>
    <w:p w14:paraId="24254B98" w14:textId="77777777" w:rsidR="00576A53" w:rsidRDefault="00576A53" w:rsidP="00576A53">
      <w:r>
        <w:t>4. burn-out - should be burnout</w:t>
      </w:r>
    </w:p>
    <w:p w14:paraId="45D1D199" w14:textId="77777777" w:rsidR="00576A53" w:rsidRDefault="00576A53" w:rsidP="00576A53">
      <w:r>
        <w:t>5. change "offers" to "available offers"</w:t>
      </w:r>
    </w:p>
    <w:p w14:paraId="1D62AA15" w14:textId="77777777" w:rsidR="00576A53" w:rsidRDefault="00576A53" w:rsidP="00576A53">
      <w:r>
        <w:t xml:space="preserve">6. remove hyphens from hearts-and-minds </w:t>
      </w:r>
    </w:p>
    <w:p w14:paraId="6D23B6C0" w14:textId="77777777" w:rsidR="00576A53" w:rsidRDefault="00576A53" w:rsidP="00576A53">
      <w:r>
        <w:t>7. remove hyphen from half-a</w:t>
      </w:r>
    </w:p>
    <w:p w14:paraId="0E26DCC3" w14:textId="77777777" w:rsidR="00576A53" w:rsidRDefault="00576A53" w:rsidP="00576A53">
      <w:r>
        <w:t>8. remove hyphens from out-of-program and change to programme</w:t>
      </w:r>
    </w:p>
    <w:p w14:paraId="03EFE5CF" w14:textId="77777777" w:rsidR="00576A53" w:rsidRDefault="00576A53" w:rsidP="00576A53">
      <w:r>
        <w:t>9. These phenomena throws up - remove the s</w:t>
      </w:r>
    </w:p>
    <w:p w14:paraId="254FD5D2" w14:textId="77777777" w:rsidR="00576A53" w:rsidRDefault="00576A53" w:rsidP="00576A53">
      <w:r>
        <w:t>10. professionals, shook - remove the comma</w:t>
      </w:r>
    </w:p>
    <w:p w14:paraId="02CAA5CB" w14:textId="77777777" w:rsidR="00576A53" w:rsidRDefault="00576A53" w:rsidP="00576A53">
      <w:r>
        <w:t>11. no acknowledgement (that they may have lost the sharpness of their clinical or procedural skills) that they may need a period of time to orient themselves - please restructure, the current bracket doesn't make sense</w:t>
      </w:r>
    </w:p>
    <w:p w14:paraId="334721AE" w14:textId="77777777" w:rsidR="00576A53" w:rsidRDefault="00576A53" w:rsidP="00576A53">
      <w:r>
        <w:lastRenderedPageBreak/>
        <w:t xml:space="preserve">12. Please rewrite the sentence: Yet, in the first 2 years of available data suggests that the uptake of the additional resources and funding for enhanced supervision remains between 0-24% - it doesn't make </w:t>
      </w:r>
      <w:proofErr w:type="spellStart"/>
      <w:r>
        <w:t>sence</w:t>
      </w:r>
      <w:proofErr w:type="spellEnd"/>
      <w:r>
        <w:t xml:space="preserve">, and it can't be between 0 and 24% as at least one person has taken up the offer. </w:t>
      </w:r>
    </w:p>
    <w:p w14:paraId="4AE3EE3F" w14:textId="77777777" w:rsidR="00576A53" w:rsidRDefault="00576A53" w:rsidP="00576A53">
      <w:r>
        <w:t>13. reword "already offer a bias" to "already contain bias" or other alternative</w:t>
      </w:r>
    </w:p>
    <w:p w14:paraId="2537D628" w14:textId="77777777" w:rsidR="00576A53" w:rsidRDefault="00576A53" w:rsidP="00576A53">
      <w:r>
        <w:t>14. and others to and in others</w:t>
      </w:r>
    </w:p>
    <w:p w14:paraId="6A1F8C41" w14:textId="77777777" w:rsidR="00576A53" w:rsidRDefault="00576A53" w:rsidP="00576A53">
      <w:r>
        <w:t>15. Years out of practice and increasing physician age are predicters of poor performance. - statements needs a reference or evidence to back this up</w:t>
      </w:r>
    </w:p>
    <w:p w14:paraId="57547DA4" w14:textId="77777777" w:rsidR="00576A53" w:rsidRDefault="00576A53" w:rsidP="00576A53">
      <w:r>
        <w:t>16. there is little structured resources to support nurses - please reword</w:t>
      </w:r>
    </w:p>
    <w:p w14:paraId="20F9B393" w14:textId="5F64E939" w:rsidR="00576A53" w:rsidRPr="00576A53" w:rsidRDefault="00576A53" w:rsidP="00576A53">
      <w:r>
        <w:t>17. but who will provide the funding needed for non-trainee doctors, consultants, nurses, midwives and allied health professionals who may be in rotational appointments or shorter contracts - this is a question, so needs a question mark at the end</w:t>
      </w:r>
    </w:p>
    <w:p w14:paraId="382684A8" w14:textId="5B78D8DB" w:rsidR="008D6335" w:rsidRDefault="00576A53">
      <w:pPr>
        <w:pStyle w:val="Heading1"/>
      </w:pPr>
      <w:r>
        <w:t>Peer Review II</w:t>
      </w:r>
    </w:p>
    <w:p w14:paraId="584F22EB" w14:textId="77777777" w:rsidR="00576A53" w:rsidRDefault="00576A53" w:rsidP="00576A53">
      <w:r>
        <w:t xml:space="preserve">Daniel J Bailey MA FRCP </w:t>
      </w:r>
    </w:p>
    <w:p w14:paraId="6EFB6A3C" w14:textId="77777777" w:rsidR="00576A53" w:rsidRDefault="00576A53" w:rsidP="00576A53">
      <w:r>
        <w:t>Associate Director of Medical Education for Supported Return To Training, King's College Hospital NHS Foundation Trust</w:t>
      </w:r>
    </w:p>
    <w:p w14:paraId="3E2769F9" w14:textId="77777777" w:rsidR="00576A53" w:rsidRDefault="00576A53" w:rsidP="00576A53">
      <w:r>
        <w:t>danielbailey2@nhs.net</w:t>
      </w:r>
    </w:p>
    <w:p w14:paraId="091937C6" w14:textId="77777777" w:rsidR="00576A53" w:rsidRDefault="00576A53" w:rsidP="00576A53">
      <w:r>
        <w:t>Submitted 12.04.2020</w:t>
      </w:r>
    </w:p>
    <w:p w14:paraId="2B4B9448" w14:textId="277D50E4" w:rsidR="008D6335" w:rsidRDefault="00576A53" w:rsidP="00576A53">
      <w:r>
        <w:t>Recommended acceptance as presented.</w:t>
      </w:r>
    </w:p>
    <w:sectPr w:rsidR="008D6335" w:rsidSect="00D647F2">
      <w:headerReference w:type="default" r:id="rId7"/>
      <w:footerReference w:type="even" r:id="rId8"/>
      <w:footerReference w:type="default" r:id="rId9"/>
      <w:headerReference w:type="first" r:id="rId10"/>
      <w:pgSz w:w="11907" w:h="16839" w:code="9"/>
      <w:pgMar w:top="1077" w:right="862" w:bottom="1582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E9AFE" w14:textId="77777777" w:rsidR="00296946" w:rsidRDefault="00296946">
      <w:pPr>
        <w:spacing w:after="0" w:line="240" w:lineRule="auto"/>
      </w:pPr>
      <w:r>
        <w:separator/>
      </w:r>
    </w:p>
  </w:endnote>
  <w:endnote w:type="continuationSeparator" w:id="0">
    <w:p w14:paraId="5A525D98" w14:textId="77777777" w:rsidR="00296946" w:rsidRDefault="0029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2568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0465C7" w14:textId="28E4DE97" w:rsidR="00D647F2" w:rsidRDefault="00D647F2" w:rsidP="000E19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EF1933" w14:textId="77777777" w:rsidR="00D647F2" w:rsidRDefault="00D647F2" w:rsidP="00D647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22701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CA75F9" w14:textId="60716C1B" w:rsidR="00D647F2" w:rsidRDefault="00D647F2" w:rsidP="000E19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E3FFFB" w14:textId="0284B037" w:rsidR="008D6335" w:rsidRDefault="00D647F2" w:rsidP="00D647F2">
    <w:pPr>
      <w:pBdr>
        <w:top w:val="single" w:sz="4" w:space="1" w:color="auto"/>
      </w:pBdr>
      <w:ind w:right="360"/>
    </w:pPr>
    <w:r>
      <w:t>©BAPIO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374A9" w14:textId="77777777" w:rsidR="00296946" w:rsidRDefault="00296946">
      <w:pPr>
        <w:spacing w:after="0" w:line="240" w:lineRule="auto"/>
      </w:pPr>
      <w:r>
        <w:separator/>
      </w:r>
    </w:p>
  </w:footnote>
  <w:footnote w:type="continuationSeparator" w:id="0">
    <w:p w14:paraId="582DF3D2" w14:textId="77777777" w:rsidR="00296946" w:rsidRDefault="0029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9AF3" w14:textId="7E3A0D13" w:rsidR="00D647F2" w:rsidRDefault="00D647F2" w:rsidP="00D647F2">
    <w:pPr>
      <w:pStyle w:val="Header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14149D46" wp14:editId="75E23435">
          <wp:extent cx="1730547" cy="537519"/>
          <wp:effectExtent l="0" t="0" r="0" b="0"/>
          <wp:docPr id="3" name="Picture 3" descr="A picture containing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physician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" t="2332" r="1596" b="3974"/>
                  <a:stretch/>
                </pic:blipFill>
                <pic:spPr bwMode="auto">
                  <a:xfrm>
                    <a:off x="0" y="0"/>
                    <a:ext cx="1800589" cy="55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63E8" w14:textId="77777777" w:rsidR="00296946" w:rsidRDefault="00296946" w:rsidP="00296946">
    <w:pPr>
      <w:pStyle w:val="Header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01F865BA" wp14:editId="316346F8">
          <wp:extent cx="1730547" cy="537519"/>
          <wp:effectExtent l="0" t="0" r="0" b="0"/>
          <wp:docPr id="2" name="Picture 2" descr="A picture containing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physician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" t="2332" r="1596" b="3974"/>
                  <a:stretch/>
                </pic:blipFill>
                <pic:spPr bwMode="auto">
                  <a:xfrm>
                    <a:off x="0" y="0"/>
                    <a:ext cx="1800589" cy="55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46"/>
    <w:rsid w:val="000E0CD7"/>
    <w:rsid w:val="00296946"/>
    <w:rsid w:val="004A6047"/>
    <w:rsid w:val="00576A53"/>
    <w:rsid w:val="008D6335"/>
    <w:rsid w:val="00D6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66CFD"/>
  <w15:chartTrackingRefBased/>
  <w15:docId w15:val="{A09C8AA5-7361-1E4E-B990-166C1936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rsid w:val="00296946"/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D6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63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87615774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2122229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13621684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6952267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1194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876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73743876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7422499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0159495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095621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1998360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81036848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3144939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52055426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7264644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0218639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73466928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0595512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5821979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5089249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0932774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6411981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8753101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8119311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3856571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4130538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54830285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The%20Physician%20template.dotm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Indranil Chakravorty</dc:creator>
  <cp:keywords/>
  <dc:description/>
  <cp:lastModifiedBy>Indranil Chakravorty</cp:lastModifiedBy>
  <cp:revision>2</cp:revision>
  <dcterms:created xsi:type="dcterms:W3CDTF">2020-05-04T15:19:00Z</dcterms:created>
  <dcterms:modified xsi:type="dcterms:W3CDTF">2020-05-04T15:19:00Z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